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0AAB" w14:textId="77777777" w:rsidR="00972284" w:rsidRPr="00AA228D" w:rsidRDefault="001A4C5E">
      <w:r w:rsidRPr="00AA228D">
        <w:t xml:space="preserve">As a learning organisation, </w:t>
      </w:r>
      <w:r w:rsidR="000C0092" w:rsidRPr="00AA228D">
        <w:t xml:space="preserve">St Martins </w:t>
      </w:r>
      <w:r w:rsidRPr="00AA228D">
        <w:t>strives to</w:t>
      </w:r>
      <w:r w:rsidR="00E367AC" w:rsidRPr="00AA228D">
        <w:t xml:space="preserve"> develop and deliver the very best care and support for people experiencing </w:t>
      </w:r>
      <w:r w:rsidR="00972284" w:rsidRPr="00AA228D">
        <w:t>homelessness or who are vulnerably housed.</w:t>
      </w:r>
    </w:p>
    <w:p w14:paraId="3D599874" w14:textId="77777777" w:rsidR="00811EDA" w:rsidRPr="00AA228D" w:rsidRDefault="00700727">
      <w:r w:rsidRPr="00AA228D">
        <w:t>Using the Psychologically Informed Environment (PIE) model, existing good practice will be enhanced</w:t>
      </w:r>
      <w:r w:rsidR="00811EDA" w:rsidRPr="00AA228D">
        <w:t>, with a focus on person-led and strengths-based practices.</w:t>
      </w:r>
    </w:p>
    <w:p w14:paraId="61720505" w14:textId="44659B6F" w:rsidR="000E3147" w:rsidRPr="00AA228D" w:rsidRDefault="00790CC0">
      <w:r w:rsidRPr="00AA228D">
        <w:t xml:space="preserve">St Martins </w:t>
      </w:r>
      <w:r w:rsidR="00710E4D" w:rsidRPr="00AA228D">
        <w:t xml:space="preserve">views the PIE framework as a tool </w:t>
      </w:r>
      <w:r w:rsidR="00950769" w:rsidRPr="00AA228D">
        <w:t>to promote continuous development</w:t>
      </w:r>
      <w:r w:rsidR="004519DF" w:rsidRPr="00AA228D">
        <w:t>, and as a point of reflection.</w:t>
      </w:r>
    </w:p>
    <w:p w14:paraId="11A147D4" w14:textId="5F877BB5" w:rsidR="00E151F3" w:rsidRPr="00AA228D" w:rsidRDefault="00E151F3">
      <w:r w:rsidRPr="00AA228D">
        <w:t xml:space="preserve">The </w:t>
      </w:r>
      <w:r w:rsidR="00DA1ADC" w:rsidRPr="00AA228D">
        <w:t xml:space="preserve">PIE framework is designed </w:t>
      </w:r>
      <w:r w:rsidR="00A7311D" w:rsidRPr="00AA228D">
        <w:t>to be a</w:t>
      </w:r>
      <w:r w:rsidR="006B0BC1" w:rsidRPr="00AA228D">
        <w:t>n operational framework</w:t>
      </w:r>
      <w:r w:rsidR="00DB0406" w:rsidRPr="00AA228D">
        <w:t xml:space="preserve"> which helps team members </w:t>
      </w:r>
      <w:r w:rsidR="00422C42" w:rsidRPr="00AA228D">
        <w:t xml:space="preserve">negotiate </w:t>
      </w:r>
      <w:r w:rsidR="00E663B6" w:rsidRPr="00AA228D">
        <w:t xml:space="preserve">potentially </w:t>
      </w:r>
      <w:r w:rsidR="00422C42" w:rsidRPr="00AA228D">
        <w:t xml:space="preserve">complex and challenging </w:t>
      </w:r>
      <w:r w:rsidR="00E663B6" w:rsidRPr="00AA228D">
        <w:t>workspaces.</w:t>
      </w:r>
    </w:p>
    <w:p w14:paraId="7E5B24FD" w14:textId="107A6262" w:rsidR="00E77E80" w:rsidRPr="00AA228D" w:rsidRDefault="004519DF">
      <w:r w:rsidRPr="00AA228D">
        <w:t>There are five key areas – or elements – to the PIE framework. These are</w:t>
      </w:r>
      <w:r w:rsidR="007D4104" w:rsidRPr="00AA228D">
        <w:t xml:space="preserve"> -</w:t>
      </w:r>
      <w:r w:rsidRPr="00AA228D">
        <w:t xml:space="preserve"> </w:t>
      </w:r>
      <w:r w:rsidR="00821DB2" w:rsidRPr="00AA228D">
        <w:t xml:space="preserve">psychological awareness; environment; evidence and evaluation; relationships; </w:t>
      </w:r>
      <w:r w:rsidR="009E45B5">
        <w:t xml:space="preserve">and </w:t>
      </w:r>
      <w:r w:rsidR="00821DB2" w:rsidRPr="00AA228D">
        <w:t>staff support</w:t>
      </w:r>
      <w:r w:rsidR="007D4104" w:rsidRPr="00AA228D">
        <w:t xml:space="preserve"> and training. As each of these areas are developed, the organisation will move further towards best practice.</w:t>
      </w:r>
    </w:p>
    <w:p w14:paraId="14A28302" w14:textId="5622E631" w:rsidR="007D4104" w:rsidRPr="00AA228D" w:rsidRDefault="007D4104">
      <w:pPr>
        <w:rPr>
          <w:i/>
          <w:iCs/>
        </w:rPr>
      </w:pPr>
      <w:r w:rsidRPr="00AA228D">
        <w:rPr>
          <w:i/>
          <w:iCs/>
        </w:rPr>
        <w:t>Psychological Awareness</w:t>
      </w:r>
    </w:p>
    <w:p w14:paraId="408773F2" w14:textId="1728C1ED" w:rsidR="006E6CF6" w:rsidRPr="00AA228D" w:rsidRDefault="006E0562">
      <w:r w:rsidRPr="00AA228D">
        <w:t xml:space="preserve">St Martins will use the trauma-informed </w:t>
      </w:r>
      <w:r w:rsidR="005864A8" w:rsidRPr="00AA228D">
        <w:t>lens</w:t>
      </w:r>
      <w:r w:rsidRPr="00AA228D">
        <w:t xml:space="preserve"> to </w:t>
      </w:r>
      <w:r w:rsidR="005864A8" w:rsidRPr="00AA228D">
        <w:t xml:space="preserve">guide </w:t>
      </w:r>
      <w:r w:rsidRPr="00AA228D">
        <w:t xml:space="preserve">our </w:t>
      </w:r>
      <w:r w:rsidR="005928F3" w:rsidRPr="00AA228D">
        <w:t xml:space="preserve">delivery of support. The trauma-informed </w:t>
      </w:r>
      <w:r w:rsidR="005376A3">
        <w:t xml:space="preserve">care </w:t>
      </w:r>
      <w:r w:rsidR="001F5F33" w:rsidRPr="00AA228D">
        <w:t xml:space="preserve">(TIC) </w:t>
      </w:r>
      <w:r w:rsidR="005928F3" w:rsidRPr="00AA228D">
        <w:t xml:space="preserve">model recognises that </w:t>
      </w:r>
      <w:r w:rsidR="00674070" w:rsidRPr="00AA228D">
        <w:t xml:space="preserve">negative </w:t>
      </w:r>
      <w:r w:rsidR="005928F3" w:rsidRPr="00AA228D">
        <w:t>e</w:t>
      </w:r>
      <w:r w:rsidR="00674070" w:rsidRPr="00AA228D">
        <w:t>xperiences</w:t>
      </w:r>
      <w:r w:rsidR="005928F3" w:rsidRPr="00AA228D">
        <w:t xml:space="preserve"> in people’s lives</w:t>
      </w:r>
      <w:r w:rsidR="00F7704A" w:rsidRPr="00AA228D">
        <w:t xml:space="preserve"> may have a deep impact on the way they process </w:t>
      </w:r>
      <w:r w:rsidR="00BF7A0A">
        <w:t xml:space="preserve">events </w:t>
      </w:r>
      <w:r w:rsidR="00F7704A" w:rsidRPr="00AA228D">
        <w:t xml:space="preserve">and react to </w:t>
      </w:r>
      <w:r w:rsidR="006055D3" w:rsidRPr="00AA228D">
        <w:t>situations</w:t>
      </w:r>
      <w:r w:rsidR="00F7704A" w:rsidRPr="00AA228D">
        <w:t xml:space="preserve">. Team members will adapt their work practice </w:t>
      </w:r>
      <w:r w:rsidR="00083F20" w:rsidRPr="00AA228D">
        <w:t xml:space="preserve">to </w:t>
      </w:r>
      <w:r w:rsidR="004B6F8A" w:rsidRPr="00AA228D">
        <w:t xml:space="preserve">promote </w:t>
      </w:r>
      <w:r w:rsidR="0097197A" w:rsidRPr="00AA228D">
        <w:t>TIC ideals of safety</w:t>
      </w:r>
      <w:r w:rsidR="00AC41A2" w:rsidRPr="00AA228D">
        <w:t xml:space="preserve"> and acceptance.</w:t>
      </w:r>
      <w:r w:rsidR="00CF542D">
        <w:t xml:space="preserve"> </w:t>
      </w:r>
      <w:r w:rsidR="00AB49B8">
        <w:t>Teams may also use different lens</w:t>
      </w:r>
      <w:r w:rsidR="005376A3">
        <w:t>es</w:t>
      </w:r>
      <w:r w:rsidR="00AB49B8">
        <w:t xml:space="preserve">, such as attachment theory, to </w:t>
      </w:r>
      <w:r w:rsidR="001576E9">
        <w:t>understand and support the people they support.</w:t>
      </w:r>
    </w:p>
    <w:p w14:paraId="3C563FE2" w14:textId="2B017A79" w:rsidR="006E6CF6" w:rsidRPr="00AA228D" w:rsidRDefault="006E6CF6">
      <w:pPr>
        <w:rPr>
          <w:i/>
          <w:iCs/>
        </w:rPr>
      </w:pPr>
      <w:r w:rsidRPr="00AA228D">
        <w:rPr>
          <w:i/>
          <w:iCs/>
        </w:rPr>
        <w:t>Environment</w:t>
      </w:r>
    </w:p>
    <w:p w14:paraId="410CDF9D" w14:textId="2EF6CAC8" w:rsidR="002A4191" w:rsidRPr="00AA228D" w:rsidRDefault="006E6CF6">
      <w:r w:rsidRPr="00AA228D">
        <w:t>We</w:t>
      </w:r>
      <w:r w:rsidR="006F5F77">
        <w:t xml:space="preserve"> </w:t>
      </w:r>
      <w:r w:rsidRPr="00AA228D">
        <w:t xml:space="preserve">create environments that promote </w:t>
      </w:r>
      <w:r w:rsidR="00803736" w:rsidRPr="00AA228D">
        <w:t xml:space="preserve">safety and </w:t>
      </w:r>
      <w:r w:rsidR="00D513E0" w:rsidRPr="00AA228D">
        <w:t>inclusivity</w:t>
      </w:r>
      <w:r w:rsidR="00915467" w:rsidRPr="00AA228D">
        <w:t xml:space="preserve"> for all</w:t>
      </w:r>
      <w:r w:rsidR="00D513E0" w:rsidRPr="00AA228D">
        <w:t xml:space="preserve">. </w:t>
      </w:r>
      <w:r w:rsidR="00915467" w:rsidRPr="00AA228D">
        <w:t xml:space="preserve">Recognising that the environment </w:t>
      </w:r>
      <w:r w:rsidR="006A44DB" w:rsidRPr="00AA228D">
        <w:t>is more than simply the physical space</w:t>
      </w:r>
      <w:r w:rsidR="002E4C8D" w:rsidRPr="00AA228D">
        <w:t xml:space="preserve"> we inhabit</w:t>
      </w:r>
      <w:r w:rsidR="006A44DB" w:rsidRPr="00AA228D">
        <w:t xml:space="preserve">, but also </w:t>
      </w:r>
      <w:r w:rsidR="00AE758A" w:rsidRPr="00AA228D">
        <w:t xml:space="preserve">defined </w:t>
      </w:r>
      <w:r w:rsidR="00FD22E7" w:rsidRPr="00AA228D">
        <w:t xml:space="preserve">by </w:t>
      </w:r>
      <w:r w:rsidR="00980635" w:rsidRPr="00AA228D">
        <w:t>the complex</w:t>
      </w:r>
      <w:r w:rsidR="006A44DB" w:rsidRPr="00AA228D">
        <w:t xml:space="preserve"> social and emotional</w:t>
      </w:r>
      <w:r w:rsidR="00FD22E7" w:rsidRPr="00AA228D">
        <w:t xml:space="preserve"> connections of its users</w:t>
      </w:r>
      <w:r w:rsidR="006F5F77">
        <w:t>.</w:t>
      </w:r>
      <w:r w:rsidR="002E4C8D" w:rsidRPr="00AA228D">
        <w:t xml:space="preserve"> </w:t>
      </w:r>
      <w:r w:rsidR="001C715B" w:rsidRPr="00AA228D">
        <w:t>St Martins team members will use the environment to foster positive relationships between</w:t>
      </w:r>
      <w:r w:rsidR="000143E7" w:rsidRPr="00AA228D">
        <w:t xml:space="preserve"> people we support, their peers</w:t>
      </w:r>
      <w:r w:rsidR="00B76AA5" w:rsidRPr="00AA228D">
        <w:t>,</w:t>
      </w:r>
      <w:r w:rsidR="000143E7" w:rsidRPr="00AA228D">
        <w:t xml:space="preserve"> and team members.</w:t>
      </w:r>
    </w:p>
    <w:p w14:paraId="4FDC9725" w14:textId="3A3E3279" w:rsidR="002A4191" w:rsidRPr="00AA228D" w:rsidRDefault="002A4191">
      <w:pPr>
        <w:rPr>
          <w:i/>
          <w:iCs/>
        </w:rPr>
      </w:pPr>
      <w:r w:rsidRPr="00AA228D">
        <w:rPr>
          <w:i/>
          <w:iCs/>
        </w:rPr>
        <w:t xml:space="preserve">Evidence and </w:t>
      </w:r>
      <w:r w:rsidR="00D01CB0">
        <w:rPr>
          <w:i/>
          <w:iCs/>
        </w:rPr>
        <w:t>E</w:t>
      </w:r>
      <w:r w:rsidRPr="00AA228D">
        <w:rPr>
          <w:i/>
          <w:iCs/>
        </w:rPr>
        <w:t>valuation</w:t>
      </w:r>
    </w:p>
    <w:p w14:paraId="104CB983" w14:textId="4E783748" w:rsidR="001C6FA8" w:rsidRPr="00AA228D" w:rsidRDefault="00025BC0">
      <w:r w:rsidRPr="00AA228D">
        <w:t xml:space="preserve">While accepting that evaluation is a necessary part of </w:t>
      </w:r>
      <w:r w:rsidR="005B4738" w:rsidRPr="00AA228D">
        <w:t xml:space="preserve">supporting people as they move through St Martins’ services, we </w:t>
      </w:r>
      <w:r w:rsidR="00295866" w:rsidRPr="00AA228D">
        <w:t xml:space="preserve">recognise that evaluation can feel invasive and </w:t>
      </w:r>
      <w:r w:rsidR="00CB239B" w:rsidRPr="00AA228D">
        <w:t xml:space="preserve">even </w:t>
      </w:r>
      <w:r w:rsidR="00295866" w:rsidRPr="00AA228D">
        <w:t xml:space="preserve">harmful. </w:t>
      </w:r>
      <w:r w:rsidR="00D77E32" w:rsidRPr="00AA228D">
        <w:t>We understand that a</w:t>
      </w:r>
      <w:r w:rsidR="00470485" w:rsidRPr="00AA228D">
        <w:t xml:space="preserve">sking people to repeat stories of trauma </w:t>
      </w:r>
      <w:r w:rsidR="00D77E32" w:rsidRPr="00AA228D">
        <w:t xml:space="preserve">can itself be re-traumatising. </w:t>
      </w:r>
      <w:r w:rsidR="00295866" w:rsidRPr="00AA228D">
        <w:t xml:space="preserve">We will minimise the impact of evaluation </w:t>
      </w:r>
      <w:r w:rsidR="00C764F4" w:rsidRPr="00AA228D">
        <w:t>and assessment on the people we support by using a person-led approach</w:t>
      </w:r>
      <w:r w:rsidR="00CB239B" w:rsidRPr="00AA228D">
        <w:t xml:space="preserve">, </w:t>
      </w:r>
      <w:r w:rsidR="00057081" w:rsidRPr="00AA228D">
        <w:t xml:space="preserve">and endeavour to find </w:t>
      </w:r>
      <w:r w:rsidR="00CB239B" w:rsidRPr="00AA228D">
        <w:t xml:space="preserve">creative </w:t>
      </w:r>
      <w:r w:rsidR="00470485" w:rsidRPr="00AA228D">
        <w:t xml:space="preserve">ways </w:t>
      </w:r>
      <w:r w:rsidR="00057081" w:rsidRPr="00AA228D">
        <w:t xml:space="preserve">to ensure the </w:t>
      </w:r>
      <w:r w:rsidR="00812797" w:rsidRPr="00AA228D">
        <w:t xml:space="preserve">individual has ownership over their </w:t>
      </w:r>
      <w:r w:rsidR="001C6FA8" w:rsidRPr="00AA228D">
        <w:t>own story.</w:t>
      </w:r>
    </w:p>
    <w:p w14:paraId="4DAE4B49" w14:textId="732ABB0B" w:rsidR="000143E7" w:rsidRPr="00AA228D" w:rsidRDefault="00770C73">
      <w:pPr>
        <w:rPr>
          <w:i/>
          <w:iCs/>
        </w:rPr>
      </w:pPr>
      <w:r w:rsidRPr="00AA228D">
        <w:rPr>
          <w:i/>
          <w:iCs/>
        </w:rPr>
        <w:t>Relationships</w:t>
      </w:r>
    </w:p>
    <w:p w14:paraId="1BE0A707" w14:textId="1B35B93C" w:rsidR="00F06583" w:rsidRPr="00AA228D" w:rsidRDefault="00770C73">
      <w:r w:rsidRPr="00AA228D">
        <w:t xml:space="preserve">We believe </w:t>
      </w:r>
      <w:r w:rsidR="0087350B" w:rsidRPr="00AA228D">
        <w:t xml:space="preserve">building </w:t>
      </w:r>
      <w:r w:rsidRPr="00AA228D">
        <w:t xml:space="preserve">relationships </w:t>
      </w:r>
      <w:r w:rsidR="002B3FFB">
        <w:t>is</w:t>
      </w:r>
      <w:r w:rsidR="009D63D3" w:rsidRPr="00AA228D">
        <w:t xml:space="preserve"> central to the delivery</w:t>
      </w:r>
      <w:r w:rsidRPr="00AA228D">
        <w:t xml:space="preserve"> of good support and care, and </w:t>
      </w:r>
      <w:r w:rsidR="0087350B" w:rsidRPr="00AA228D">
        <w:t xml:space="preserve">that </w:t>
      </w:r>
      <w:r w:rsidR="00073856" w:rsidRPr="00AA228D">
        <w:t>consistent, well-</w:t>
      </w:r>
      <w:proofErr w:type="spellStart"/>
      <w:r w:rsidR="00073856" w:rsidRPr="00AA228D">
        <w:t>boundaried</w:t>
      </w:r>
      <w:proofErr w:type="spellEnd"/>
      <w:r w:rsidR="00073856" w:rsidRPr="00AA228D">
        <w:t xml:space="preserve">, trustable </w:t>
      </w:r>
      <w:r w:rsidR="00C63C2D" w:rsidRPr="00AA228D">
        <w:t xml:space="preserve">relationships are key to enacting positive change. </w:t>
      </w:r>
      <w:r w:rsidR="00D17060" w:rsidRPr="00AA228D">
        <w:t>B</w:t>
      </w:r>
      <w:r w:rsidR="00523A02" w:rsidRPr="00AA228D">
        <w:t xml:space="preserve">uilding authentic relationships </w:t>
      </w:r>
      <w:r w:rsidR="002F6CFC" w:rsidRPr="00AA228D">
        <w:t xml:space="preserve">with the people we support </w:t>
      </w:r>
      <w:r w:rsidR="00D17060" w:rsidRPr="00AA228D">
        <w:t xml:space="preserve">is </w:t>
      </w:r>
      <w:r w:rsidR="009D63D3" w:rsidRPr="00AA228D">
        <w:t>at the heart of St Martins</w:t>
      </w:r>
      <w:r w:rsidR="002B3FFB">
        <w:t>’</w:t>
      </w:r>
      <w:r w:rsidR="009D63D3" w:rsidRPr="00AA228D">
        <w:t xml:space="preserve"> ethos</w:t>
      </w:r>
      <w:r w:rsidR="00D17060" w:rsidRPr="00AA228D">
        <w:t xml:space="preserve">, and upholds our </w:t>
      </w:r>
      <w:r w:rsidR="002F6CFC" w:rsidRPr="00AA228D">
        <w:t xml:space="preserve">values of being </w:t>
      </w:r>
      <w:r w:rsidR="00E009C1" w:rsidRPr="00AA228D">
        <w:t>open, progressive, nurturing, and tena</w:t>
      </w:r>
      <w:r w:rsidR="000656DE" w:rsidRPr="00AA228D">
        <w:t>c</w:t>
      </w:r>
      <w:r w:rsidR="00E009C1" w:rsidRPr="00AA228D">
        <w:t>ious.</w:t>
      </w:r>
      <w:r w:rsidR="00766CC2" w:rsidRPr="00AA228D">
        <w:t xml:space="preserve"> </w:t>
      </w:r>
    </w:p>
    <w:p w14:paraId="674089FE" w14:textId="54797643" w:rsidR="00766CC2" w:rsidRPr="00AA228D" w:rsidRDefault="00766CC2">
      <w:pPr>
        <w:rPr>
          <w:i/>
          <w:iCs/>
        </w:rPr>
      </w:pPr>
      <w:r w:rsidRPr="00AA228D">
        <w:rPr>
          <w:i/>
          <w:iCs/>
        </w:rPr>
        <w:t xml:space="preserve">Staff </w:t>
      </w:r>
      <w:r w:rsidR="00D01CB0">
        <w:rPr>
          <w:i/>
          <w:iCs/>
        </w:rPr>
        <w:t>S</w:t>
      </w:r>
      <w:r w:rsidRPr="00AA228D">
        <w:rPr>
          <w:i/>
          <w:iCs/>
        </w:rPr>
        <w:t xml:space="preserve">upport and </w:t>
      </w:r>
      <w:r w:rsidR="00D01CB0">
        <w:rPr>
          <w:i/>
          <w:iCs/>
        </w:rPr>
        <w:t>T</w:t>
      </w:r>
      <w:r w:rsidRPr="00AA228D">
        <w:rPr>
          <w:i/>
          <w:iCs/>
        </w:rPr>
        <w:t>raining</w:t>
      </w:r>
    </w:p>
    <w:p w14:paraId="553D5FC3" w14:textId="2F4B48B4" w:rsidR="00766CC2" w:rsidRPr="00AA228D" w:rsidRDefault="00766CC2">
      <w:r w:rsidRPr="00AA228D">
        <w:t>St Martins is a learning organisation</w:t>
      </w:r>
      <w:r w:rsidR="00141F0A" w:rsidRPr="00AA228D">
        <w:t xml:space="preserve">. We </w:t>
      </w:r>
      <w:r w:rsidR="0041451B" w:rsidRPr="00AA228D">
        <w:t xml:space="preserve">promote continuous </w:t>
      </w:r>
      <w:r w:rsidR="00175CC6" w:rsidRPr="00AA228D">
        <w:t xml:space="preserve">growth and development </w:t>
      </w:r>
      <w:r w:rsidR="00DE176D" w:rsidRPr="00AA228D">
        <w:t xml:space="preserve">both for individual team members </w:t>
      </w:r>
      <w:r w:rsidR="00175CC6" w:rsidRPr="00AA228D">
        <w:t xml:space="preserve">and as an organisation. </w:t>
      </w:r>
      <w:r w:rsidR="00C4099A" w:rsidRPr="00AA228D">
        <w:t>Recognising that people who have experienced trauma</w:t>
      </w:r>
      <w:r w:rsidR="00370E03" w:rsidRPr="00AA228D">
        <w:t xml:space="preserve"> will </w:t>
      </w:r>
      <w:r w:rsidR="0069481E" w:rsidRPr="00AA228D">
        <w:t>display</w:t>
      </w:r>
      <w:r w:rsidR="00370E03" w:rsidRPr="00AA228D">
        <w:t xml:space="preserve"> complex social and emotional </w:t>
      </w:r>
      <w:r w:rsidR="00AB53ED" w:rsidRPr="00AA228D">
        <w:t xml:space="preserve">behaviour, </w:t>
      </w:r>
      <w:r w:rsidR="00305346" w:rsidRPr="00AA228D">
        <w:t xml:space="preserve">our training and </w:t>
      </w:r>
      <w:r w:rsidR="0080462E" w:rsidRPr="00AA228D">
        <w:t>development</w:t>
      </w:r>
      <w:r w:rsidR="00AB53ED" w:rsidRPr="00AA228D">
        <w:t xml:space="preserve"> </w:t>
      </w:r>
      <w:r w:rsidR="0081306B" w:rsidRPr="00AA228D">
        <w:t xml:space="preserve">programme will support </w:t>
      </w:r>
      <w:r w:rsidR="00AB53ED" w:rsidRPr="00AA228D">
        <w:t>team members</w:t>
      </w:r>
      <w:r w:rsidR="0081306B" w:rsidRPr="00AA228D">
        <w:t xml:space="preserve"> to feel confident</w:t>
      </w:r>
      <w:r w:rsidR="00C05A3F" w:rsidRPr="00AA228D">
        <w:t xml:space="preserve"> </w:t>
      </w:r>
      <w:r w:rsidR="00614AEC" w:rsidRPr="00AA228D">
        <w:t>as they undertake</w:t>
      </w:r>
      <w:r w:rsidR="00C05A3F" w:rsidRPr="00AA228D">
        <w:t xml:space="preserve"> their </w:t>
      </w:r>
      <w:r w:rsidR="0052007A" w:rsidRPr="00AA228D">
        <w:t>work.</w:t>
      </w:r>
      <w:r w:rsidR="00AB53ED" w:rsidRPr="00AA228D">
        <w:t xml:space="preserve"> </w:t>
      </w:r>
      <w:r w:rsidR="0069481E" w:rsidRPr="00AA228D">
        <w:t xml:space="preserve">Using reflective practice will </w:t>
      </w:r>
      <w:r w:rsidR="004C2382" w:rsidRPr="00AA228D">
        <w:t xml:space="preserve">aid our </w:t>
      </w:r>
      <w:r w:rsidR="000656DE" w:rsidRPr="00AA228D">
        <w:t>evolution towards be</w:t>
      </w:r>
      <w:r w:rsidR="004C2382" w:rsidRPr="00AA228D">
        <w:t>coming</w:t>
      </w:r>
      <w:r w:rsidR="000656DE" w:rsidRPr="00AA228D">
        <w:t xml:space="preserve"> a </w:t>
      </w:r>
      <w:r w:rsidR="00A422C0" w:rsidRPr="00AA228D">
        <w:t>PI</w:t>
      </w:r>
      <w:r w:rsidR="004C2382" w:rsidRPr="00AA228D">
        <w:t>E.</w:t>
      </w:r>
    </w:p>
    <w:p w14:paraId="617140A2" w14:textId="77777777" w:rsidR="00766CC2" w:rsidRDefault="00766CC2"/>
    <w:p w14:paraId="5897D795" w14:textId="77777777" w:rsidR="00766CC2" w:rsidRPr="00770C73" w:rsidRDefault="00766CC2"/>
    <w:p w14:paraId="1C4330F7" w14:textId="77777777" w:rsidR="000143E7" w:rsidRDefault="000143E7"/>
    <w:sectPr w:rsidR="000143E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E0979" w14:textId="77777777" w:rsidR="0084732F" w:rsidRDefault="0084732F" w:rsidP="00916BEC">
      <w:pPr>
        <w:spacing w:after="0" w:line="240" w:lineRule="auto"/>
      </w:pPr>
      <w:r>
        <w:separator/>
      </w:r>
    </w:p>
  </w:endnote>
  <w:endnote w:type="continuationSeparator" w:id="0">
    <w:p w14:paraId="4B36C2D2" w14:textId="77777777" w:rsidR="0084732F" w:rsidRDefault="0084732F" w:rsidP="0091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B8AAD" w14:textId="77777777" w:rsidR="0084732F" w:rsidRDefault="0084732F" w:rsidP="00916BEC">
      <w:pPr>
        <w:spacing w:after="0" w:line="240" w:lineRule="auto"/>
      </w:pPr>
      <w:r>
        <w:separator/>
      </w:r>
    </w:p>
  </w:footnote>
  <w:footnote w:type="continuationSeparator" w:id="0">
    <w:p w14:paraId="3D14F80F" w14:textId="77777777" w:rsidR="0084732F" w:rsidRDefault="0084732F" w:rsidP="00916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B7D2" w14:textId="0D90FE35" w:rsidR="00916BEC" w:rsidRPr="00755885" w:rsidRDefault="00916BEC" w:rsidP="00755885">
    <w:pPr>
      <w:pStyle w:val="Header"/>
      <w:jc w:val="center"/>
      <w:rPr>
        <w:sz w:val="40"/>
        <w:szCs w:val="40"/>
      </w:rPr>
    </w:pPr>
    <w:r w:rsidRPr="00755885"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03C94555" wp14:editId="50E0B20E">
          <wp:simplePos x="0" y="0"/>
          <wp:positionH relativeFrom="page">
            <wp:align>left</wp:align>
          </wp:positionH>
          <wp:positionV relativeFrom="paragraph">
            <wp:posOffset>-360680</wp:posOffset>
          </wp:positionV>
          <wp:extent cx="1151331" cy="552450"/>
          <wp:effectExtent l="0" t="0" r="0" b="0"/>
          <wp:wrapNone/>
          <wp:docPr id="1168302570" name="Picture 1" descr="A green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8302570" name="Picture 1" descr="A green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331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55885">
      <w:rPr>
        <w:sz w:val="40"/>
        <w:szCs w:val="40"/>
      </w:rPr>
      <w:t>Psychologically Informed Environment</w:t>
    </w:r>
    <w:r w:rsidR="00CA5A02" w:rsidRPr="00755885">
      <w:rPr>
        <w:sz w:val="40"/>
        <w:szCs w:val="40"/>
      </w:rPr>
      <w:t xml:space="preserve"> </w:t>
    </w:r>
    <w:r w:rsidR="00755885" w:rsidRPr="00755885">
      <w:rPr>
        <w:sz w:val="40"/>
        <w:szCs w:val="40"/>
      </w:rPr>
      <w:t>(PIE) statement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F4"/>
    <w:rsid w:val="000143E7"/>
    <w:rsid w:val="00025BC0"/>
    <w:rsid w:val="000404F4"/>
    <w:rsid w:val="00057081"/>
    <w:rsid w:val="000656DE"/>
    <w:rsid w:val="00073856"/>
    <w:rsid w:val="00083F20"/>
    <w:rsid w:val="000C0092"/>
    <w:rsid w:val="000E3147"/>
    <w:rsid w:val="000F4F31"/>
    <w:rsid w:val="00141F0A"/>
    <w:rsid w:val="001576E9"/>
    <w:rsid w:val="00175CC6"/>
    <w:rsid w:val="001A4C5E"/>
    <w:rsid w:val="001C6FA8"/>
    <w:rsid w:val="001C715B"/>
    <w:rsid w:val="001F5F33"/>
    <w:rsid w:val="00295866"/>
    <w:rsid w:val="002A4191"/>
    <w:rsid w:val="002B3FFB"/>
    <w:rsid w:val="002D0173"/>
    <w:rsid w:val="002E4C8D"/>
    <w:rsid w:val="002F6CFC"/>
    <w:rsid w:val="00305346"/>
    <w:rsid w:val="00342F89"/>
    <w:rsid w:val="00365EF4"/>
    <w:rsid w:val="00370E03"/>
    <w:rsid w:val="0041451B"/>
    <w:rsid w:val="00422C42"/>
    <w:rsid w:val="004519DF"/>
    <w:rsid w:val="00470485"/>
    <w:rsid w:val="004B6F8A"/>
    <w:rsid w:val="004C2382"/>
    <w:rsid w:val="0052007A"/>
    <w:rsid w:val="00523A02"/>
    <w:rsid w:val="005376A3"/>
    <w:rsid w:val="005864A8"/>
    <w:rsid w:val="005928F3"/>
    <w:rsid w:val="005B4738"/>
    <w:rsid w:val="006055D3"/>
    <w:rsid w:val="00614AEC"/>
    <w:rsid w:val="00674070"/>
    <w:rsid w:val="0069481E"/>
    <w:rsid w:val="006A44DB"/>
    <w:rsid w:val="006B0BC1"/>
    <w:rsid w:val="006E0562"/>
    <w:rsid w:val="006E6CF6"/>
    <w:rsid w:val="006F5F77"/>
    <w:rsid w:val="00700727"/>
    <w:rsid w:val="00710E4D"/>
    <w:rsid w:val="0074631B"/>
    <w:rsid w:val="00755885"/>
    <w:rsid w:val="00766CC2"/>
    <w:rsid w:val="00770C73"/>
    <w:rsid w:val="00790CC0"/>
    <w:rsid w:val="007D4104"/>
    <w:rsid w:val="00803736"/>
    <w:rsid w:val="0080462E"/>
    <w:rsid w:val="00811EDA"/>
    <w:rsid w:val="00812797"/>
    <w:rsid w:val="0081306B"/>
    <w:rsid w:val="00821DB2"/>
    <w:rsid w:val="0084732F"/>
    <w:rsid w:val="00871423"/>
    <w:rsid w:val="0087350B"/>
    <w:rsid w:val="00915467"/>
    <w:rsid w:val="00916BEC"/>
    <w:rsid w:val="00950769"/>
    <w:rsid w:val="0097197A"/>
    <w:rsid w:val="00972284"/>
    <w:rsid w:val="00980635"/>
    <w:rsid w:val="009C1237"/>
    <w:rsid w:val="009D63D3"/>
    <w:rsid w:val="009E45B5"/>
    <w:rsid w:val="00A17373"/>
    <w:rsid w:val="00A422C0"/>
    <w:rsid w:val="00A7311D"/>
    <w:rsid w:val="00AA228D"/>
    <w:rsid w:val="00AB49B8"/>
    <w:rsid w:val="00AB53ED"/>
    <w:rsid w:val="00AC41A2"/>
    <w:rsid w:val="00AE758A"/>
    <w:rsid w:val="00B76AA5"/>
    <w:rsid w:val="00BF7A0A"/>
    <w:rsid w:val="00C05A3F"/>
    <w:rsid w:val="00C4099A"/>
    <w:rsid w:val="00C63C2D"/>
    <w:rsid w:val="00C764F4"/>
    <w:rsid w:val="00CA5A02"/>
    <w:rsid w:val="00CB239B"/>
    <w:rsid w:val="00CB6C51"/>
    <w:rsid w:val="00CF542D"/>
    <w:rsid w:val="00D01CB0"/>
    <w:rsid w:val="00D17060"/>
    <w:rsid w:val="00D37B3E"/>
    <w:rsid w:val="00D513E0"/>
    <w:rsid w:val="00D77E32"/>
    <w:rsid w:val="00DA1ADC"/>
    <w:rsid w:val="00DB0406"/>
    <w:rsid w:val="00DE176D"/>
    <w:rsid w:val="00E009C1"/>
    <w:rsid w:val="00E065D8"/>
    <w:rsid w:val="00E151F3"/>
    <w:rsid w:val="00E367AC"/>
    <w:rsid w:val="00E663B6"/>
    <w:rsid w:val="00E77E80"/>
    <w:rsid w:val="00ED43E9"/>
    <w:rsid w:val="00F06583"/>
    <w:rsid w:val="00F7704A"/>
    <w:rsid w:val="00FD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E2EE7"/>
  <w15:chartTrackingRefBased/>
  <w15:docId w15:val="{4F66B47D-0D03-4B57-B4CA-7D3344A5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BEC"/>
  </w:style>
  <w:style w:type="paragraph" w:styleId="Footer">
    <w:name w:val="footer"/>
    <w:basedOn w:val="Normal"/>
    <w:link w:val="FooterChar"/>
    <w:uiPriority w:val="99"/>
    <w:unhideWhenUsed/>
    <w:rsid w:val="00916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458</Words>
  <Characters>2614</Characters>
  <Application>Microsoft Office Word</Application>
  <DocSecurity>0</DocSecurity>
  <Lines>21</Lines>
  <Paragraphs>6</Paragraphs>
  <ScaleCrop>false</ScaleCrop>
  <Company>St Martins Housing Trust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Boag</dc:creator>
  <cp:keywords/>
  <dc:description/>
  <cp:lastModifiedBy>Iain Boag</cp:lastModifiedBy>
  <cp:revision>104</cp:revision>
  <cp:lastPrinted>2023-11-28T07:55:00Z</cp:lastPrinted>
  <dcterms:created xsi:type="dcterms:W3CDTF">2023-11-08T12:51:00Z</dcterms:created>
  <dcterms:modified xsi:type="dcterms:W3CDTF">2023-12-01T07:55:00Z</dcterms:modified>
</cp:coreProperties>
</file>